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78" w:rsidRPr="00CA7C3D" w:rsidRDefault="00635C78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35C78" w:rsidRPr="00CA7C3D" w:rsidRDefault="00635C78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35C78" w:rsidRPr="00CA7C3D" w:rsidRDefault="00635C78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35C78" w:rsidRPr="00CA7C3D" w:rsidRDefault="00635C78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35C78" w:rsidRPr="00CA7C3D" w:rsidRDefault="00635C78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24.11.2021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334</w:t>
      </w:r>
    </w:p>
    <w:p w:rsidR="00635C78" w:rsidRPr="00CA7C3D" w:rsidRDefault="00635C78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35C78" w:rsidRPr="00CA7C3D" w:rsidRDefault="00635C78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по  адресу: Российская Федерация, Брянская область, Унечский муниципальный район,  Высокское сельское поселение, д. Анушино</w:t>
      </w:r>
    </w:p>
    <w:p w:rsidR="00635C78" w:rsidRPr="00CA7C3D" w:rsidRDefault="00635C78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35C78" w:rsidRPr="00CA7C3D" w:rsidRDefault="00635C78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35C78" w:rsidRPr="00FC5F2F" w:rsidRDefault="00635C78" w:rsidP="000200DD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 xml:space="preserve">В соответствии со статьями  11.3, 11.9, 11.10, 39.11, 39.12 Земельного кодекса РФ, статьей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FC5F2F">
        <w:t>решением Унечского районного Совета народных депутатов от 20.12.2012 № 4-4</w:t>
      </w:r>
      <w:r>
        <w:t>34</w:t>
      </w:r>
      <w:r w:rsidRPr="00FC5F2F">
        <w:t xml:space="preserve"> (в ред</w:t>
      </w:r>
      <w:r>
        <w:t>.</w:t>
      </w:r>
      <w:r w:rsidRPr="00FC5F2F">
        <w:t xml:space="preserve"> решения от</w:t>
      </w:r>
      <w:r>
        <w:t xml:space="preserve"> 06.11.2019 № 6-24)</w:t>
      </w:r>
      <w:r w:rsidRPr="00FC5F2F">
        <w:t xml:space="preserve"> «Об утверждении Генерального плана </w:t>
      </w:r>
      <w:r>
        <w:t>Высокского</w:t>
      </w:r>
      <w:r w:rsidRPr="00FC5F2F">
        <w:t xml:space="preserve"> сельского поселения Унечского района Брянской области», решением Унечского районного Совета народных депутатов от 20.12.2012№4-4</w:t>
      </w:r>
      <w:r>
        <w:t>35</w:t>
      </w:r>
      <w:r w:rsidRPr="00FC5F2F">
        <w:t xml:space="preserve"> (в редакции решения от 21.04.2017 №5-2</w:t>
      </w:r>
      <w:r>
        <w:t>18, от 06.11.2019 № 6-25</w:t>
      </w:r>
      <w:r w:rsidRPr="00FC5F2F">
        <w:t xml:space="preserve">) «Об утверждении Правил землепользования и застройки </w:t>
      </w:r>
      <w:r>
        <w:t>Высокского</w:t>
      </w:r>
      <w:r w:rsidRPr="00FC5F2F">
        <w:t xml:space="preserve"> сельского поселения Унечского района Брянской области»</w:t>
      </w:r>
      <w:r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635C78" w:rsidRDefault="00635C78" w:rsidP="000200DD">
      <w:pPr>
        <w:spacing w:after="120" w:line="240" w:lineRule="auto"/>
        <w:ind w:firstLine="856"/>
        <w:jc w:val="both"/>
        <w:rPr>
          <w:lang w:eastAsia="ru-RU"/>
        </w:rPr>
      </w:pPr>
    </w:p>
    <w:p w:rsidR="00635C78" w:rsidRPr="00336C1F" w:rsidRDefault="00635C78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35C78" w:rsidRDefault="00635C78" w:rsidP="000200DD">
      <w:pPr>
        <w:numPr>
          <w:ilvl w:val="0"/>
          <w:numId w:val="1"/>
        </w:numPr>
        <w:tabs>
          <w:tab w:val="clear" w:pos="1211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>, расположенных в зоне застройки индивидуальными жилыми домами, в кадастровом квартале 32:27:0320701</w:t>
      </w:r>
      <w:r w:rsidRPr="00F77AF1">
        <w:rPr>
          <w:lang w:eastAsia="ru-RU"/>
        </w:rPr>
        <w:t xml:space="preserve"> на  кадастровом плане территории со следующими показателями:</w:t>
      </w:r>
    </w:p>
    <w:p w:rsidR="00635C78" w:rsidRPr="00F77AF1" w:rsidRDefault="00635C78" w:rsidP="000200D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500</w:t>
      </w:r>
      <w:r w:rsidRPr="00F77AF1">
        <w:rPr>
          <w:lang w:eastAsia="ru-RU"/>
        </w:rPr>
        <w:t>кв.м;</w:t>
      </w:r>
    </w:p>
    <w:p w:rsidR="00635C78" w:rsidRDefault="00635C78" w:rsidP="000200D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 xml:space="preserve">Российская Федерация, Брянская область, Унечский муниципальный район, </w:t>
      </w:r>
      <w:r>
        <w:rPr>
          <w:lang w:eastAsia="ru-RU"/>
        </w:rPr>
        <w:t>Высокское сельское</w:t>
      </w:r>
      <w:r w:rsidRPr="009831EF">
        <w:rPr>
          <w:lang w:eastAsia="ru-RU"/>
        </w:rPr>
        <w:t xml:space="preserve"> поселение, </w:t>
      </w:r>
      <w:r>
        <w:rPr>
          <w:lang w:eastAsia="ru-RU"/>
        </w:rPr>
        <w:t>д. Анушино</w:t>
      </w:r>
      <w:r w:rsidRPr="00F77AF1">
        <w:rPr>
          <w:lang w:eastAsia="ru-RU"/>
        </w:rPr>
        <w:t>;</w:t>
      </w:r>
    </w:p>
    <w:p w:rsidR="00635C78" w:rsidRPr="00817689" w:rsidRDefault="00635C78" w:rsidP="000200DD">
      <w:pPr>
        <w:tabs>
          <w:tab w:val="num" w:pos="0"/>
        </w:tabs>
        <w:spacing w:after="120" w:line="240" w:lineRule="auto"/>
        <w:jc w:val="both"/>
      </w:pPr>
      <w:r>
        <w:t xml:space="preserve">- территориальная зона: ТЖ-1 - </w:t>
      </w:r>
      <w:r w:rsidRPr="00817689">
        <w:t xml:space="preserve">зона </w:t>
      </w:r>
      <w:r>
        <w:t>застройки индивидуальными жилыми домами</w:t>
      </w:r>
      <w:r w:rsidRPr="00817689">
        <w:t>;</w:t>
      </w:r>
    </w:p>
    <w:p w:rsidR="00635C78" w:rsidRPr="00F77AF1" w:rsidRDefault="00635C78" w:rsidP="000200D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«объекты инженерной инфраструктуры (ГРП, ШРП, ТП, КТП, водонапорные башни и т.д.)</w:t>
      </w:r>
      <w:r w:rsidRPr="00F77AF1">
        <w:rPr>
          <w:lang w:eastAsia="ru-RU"/>
        </w:rPr>
        <w:t xml:space="preserve">»;  </w:t>
      </w:r>
    </w:p>
    <w:p w:rsidR="00635C78" w:rsidRDefault="00635C78" w:rsidP="000200DD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категория земель: земли </w:t>
      </w:r>
      <w:r>
        <w:rPr>
          <w:lang w:eastAsia="ru-RU"/>
        </w:rPr>
        <w:t>населенных пунктов.</w:t>
      </w:r>
    </w:p>
    <w:p w:rsidR="00635C78" w:rsidRPr="00F13FF3" w:rsidRDefault="00635C78" w:rsidP="000200DD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13FF3">
        <w:rPr>
          <w:lang w:eastAsia="ru-RU"/>
        </w:rPr>
        <w:t xml:space="preserve">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35C78" w:rsidRPr="00F13FF3" w:rsidRDefault="00635C78" w:rsidP="0095549E">
      <w:pPr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35C78" w:rsidRPr="0050051F" w:rsidRDefault="00635C78" w:rsidP="000200DD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35C78" w:rsidRPr="0050051F" w:rsidRDefault="00635C78" w:rsidP="000200DD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635C78" w:rsidRPr="0050051F" w:rsidRDefault="00635C78" w:rsidP="000200DD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35C78" w:rsidRDefault="00635C78" w:rsidP="000200DD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Волкович И.М.</w:t>
      </w:r>
    </w:p>
    <w:p w:rsidR="00635C78" w:rsidRDefault="00635C78" w:rsidP="000200DD">
      <w:pPr>
        <w:spacing w:line="240" w:lineRule="auto"/>
        <w:jc w:val="both"/>
        <w:rPr>
          <w:lang w:eastAsia="ru-RU"/>
        </w:rPr>
      </w:pPr>
    </w:p>
    <w:p w:rsidR="00635C78" w:rsidRPr="0050051F" w:rsidRDefault="00635C78" w:rsidP="000200DD">
      <w:pPr>
        <w:spacing w:line="240" w:lineRule="auto"/>
        <w:jc w:val="both"/>
        <w:rPr>
          <w:lang w:eastAsia="ru-RU"/>
        </w:rPr>
      </w:pPr>
    </w:p>
    <w:p w:rsidR="00635C78" w:rsidRPr="0050051F" w:rsidRDefault="00635C78" w:rsidP="000200DD">
      <w:pPr>
        <w:spacing w:line="240" w:lineRule="auto"/>
        <w:rPr>
          <w:lang w:eastAsia="ru-RU"/>
        </w:rPr>
      </w:pPr>
    </w:p>
    <w:p w:rsidR="00635C78" w:rsidRPr="0050051F" w:rsidRDefault="00635C78" w:rsidP="000200DD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 г</w:t>
      </w:r>
      <w:r w:rsidRPr="0050051F">
        <w:rPr>
          <w:lang w:eastAsia="ru-RU"/>
        </w:rPr>
        <w:t>лав</w:t>
      </w:r>
      <w:r>
        <w:rPr>
          <w:lang w:eastAsia="ru-RU"/>
        </w:rPr>
        <w:t xml:space="preserve">ы </w:t>
      </w:r>
      <w:r w:rsidRPr="0050051F">
        <w:rPr>
          <w:lang w:eastAsia="ru-RU"/>
        </w:rPr>
        <w:t xml:space="preserve">администрации района                           </w:t>
      </w:r>
      <w:r>
        <w:rPr>
          <w:lang w:eastAsia="ru-RU"/>
        </w:rPr>
        <w:t xml:space="preserve">       И.М. Волкович</w:t>
      </w:r>
    </w:p>
    <w:p w:rsidR="00635C78" w:rsidRPr="0050051F" w:rsidRDefault="00635C78" w:rsidP="000200DD">
      <w:pPr>
        <w:spacing w:line="240" w:lineRule="auto"/>
        <w:rPr>
          <w:lang w:eastAsia="ru-RU"/>
        </w:rPr>
      </w:pPr>
    </w:p>
    <w:p w:rsidR="00635C78" w:rsidRPr="0050051F" w:rsidRDefault="00635C78" w:rsidP="000200DD">
      <w:pPr>
        <w:spacing w:line="240" w:lineRule="auto"/>
        <w:rPr>
          <w:lang w:eastAsia="ru-RU"/>
        </w:rPr>
      </w:pPr>
    </w:p>
    <w:p w:rsidR="00635C78" w:rsidRPr="00336C1F" w:rsidRDefault="00635C78" w:rsidP="0095549E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lang w:eastAsia="ru-RU"/>
        </w:rPr>
      </w:pPr>
    </w:p>
    <w:sectPr w:rsidR="00635C78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C78" w:rsidRDefault="00635C78" w:rsidP="006F0F01">
      <w:pPr>
        <w:spacing w:line="240" w:lineRule="auto"/>
      </w:pPr>
      <w:r>
        <w:separator/>
      </w:r>
    </w:p>
  </w:endnote>
  <w:endnote w:type="continuationSeparator" w:id="1">
    <w:p w:rsidR="00635C78" w:rsidRDefault="00635C78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C78" w:rsidRDefault="00635C78" w:rsidP="006F0F01">
      <w:pPr>
        <w:spacing w:line="240" w:lineRule="auto"/>
      </w:pPr>
      <w:r>
        <w:separator/>
      </w:r>
    </w:p>
  </w:footnote>
  <w:footnote w:type="continuationSeparator" w:id="1">
    <w:p w:rsidR="00635C78" w:rsidRDefault="00635C78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00DD"/>
    <w:rsid w:val="00060422"/>
    <w:rsid w:val="00067840"/>
    <w:rsid w:val="00073686"/>
    <w:rsid w:val="00095619"/>
    <w:rsid w:val="000B5482"/>
    <w:rsid w:val="000C24D9"/>
    <w:rsid w:val="000D5161"/>
    <w:rsid w:val="000F29FE"/>
    <w:rsid w:val="0010643C"/>
    <w:rsid w:val="00120638"/>
    <w:rsid w:val="001A43AC"/>
    <w:rsid w:val="001F0C9A"/>
    <w:rsid w:val="002667AF"/>
    <w:rsid w:val="002D33AF"/>
    <w:rsid w:val="00336C1F"/>
    <w:rsid w:val="00370C22"/>
    <w:rsid w:val="00372606"/>
    <w:rsid w:val="003730C0"/>
    <w:rsid w:val="00453CB3"/>
    <w:rsid w:val="00480486"/>
    <w:rsid w:val="00484E3B"/>
    <w:rsid w:val="004919E2"/>
    <w:rsid w:val="004A5D0A"/>
    <w:rsid w:val="0050051F"/>
    <w:rsid w:val="00544245"/>
    <w:rsid w:val="005538FA"/>
    <w:rsid w:val="00557778"/>
    <w:rsid w:val="00587744"/>
    <w:rsid w:val="005C384D"/>
    <w:rsid w:val="005F32CF"/>
    <w:rsid w:val="00635C78"/>
    <w:rsid w:val="00664215"/>
    <w:rsid w:val="0069515C"/>
    <w:rsid w:val="006B355E"/>
    <w:rsid w:val="006B5B5F"/>
    <w:rsid w:val="006D1CA3"/>
    <w:rsid w:val="006F0F01"/>
    <w:rsid w:val="006F3730"/>
    <w:rsid w:val="007219F4"/>
    <w:rsid w:val="00764993"/>
    <w:rsid w:val="00817689"/>
    <w:rsid w:val="00817FCC"/>
    <w:rsid w:val="00853FF7"/>
    <w:rsid w:val="008E3600"/>
    <w:rsid w:val="0093456D"/>
    <w:rsid w:val="0095549E"/>
    <w:rsid w:val="00957BBE"/>
    <w:rsid w:val="009831EF"/>
    <w:rsid w:val="00A870FE"/>
    <w:rsid w:val="00A907A8"/>
    <w:rsid w:val="00AA779F"/>
    <w:rsid w:val="00AE56E3"/>
    <w:rsid w:val="00B37F84"/>
    <w:rsid w:val="00B4544F"/>
    <w:rsid w:val="00B55D15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11D5A"/>
    <w:rsid w:val="00E41AF8"/>
    <w:rsid w:val="00EC6E67"/>
    <w:rsid w:val="00ED64B1"/>
    <w:rsid w:val="00ED6DCE"/>
    <w:rsid w:val="00EE7F0C"/>
    <w:rsid w:val="00F000AD"/>
    <w:rsid w:val="00F13FF3"/>
    <w:rsid w:val="00F3298D"/>
    <w:rsid w:val="00F46809"/>
    <w:rsid w:val="00F77AF1"/>
    <w:rsid w:val="00F77D64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9F4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747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500</Words>
  <Characters>2853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5</cp:revision>
  <cp:lastPrinted>2021-11-24T12:44:00Z</cp:lastPrinted>
  <dcterms:created xsi:type="dcterms:W3CDTF">2021-06-24T09:21:00Z</dcterms:created>
  <dcterms:modified xsi:type="dcterms:W3CDTF">2021-12-09T13:12:00Z</dcterms:modified>
</cp:coreProperties>
</file>